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93D79" w14:textId="4BC6B783" w:rsidR="00035C0E" w:rsidRDefault="005C3D03" w:rsidP="00D911D6">
      <w:pPr>
        <w:jc w:val="center"/>
        <w:rPr>
          <w:rFonts w:hint="cs"/>
          <w:cs/>
        </w:rPr>
      </w:pPr>
      <w:r>
        <w:rPr>
          <w:rStyle w:val="blue16"/>
          <w:b/>
          <w:bCs/>
          <w:cs/>
        </w:rPr>
        <w:t>หน้าที่พลเมือง</w:t>
      </w:r>
      <w:r>
        <w:rPr>
          <w:rStyle w:val="blue16"/>
          <w:b/>
          <w:bCs/>
        </w:rPr>
        <w:t xml:space="preserve"> </w:t>
      </w:r>
      <w:r>
        <w:rPr>
          <w:rStyle w:val="blue16"/>
          <w:b/>
          <w:bCs/>
          <w:cs/>
        </w:rPr>
        <w:t>รหัสวิชา</w:t>
      </w:r>
      <w:r>
        <w:rPr>
          <w:rStyle w:val="blue16"/>
          <w:b/>
          <w:bCs/>
        </w:rPr>
        <w:t xml:space="preserve"> </w:t>
      </w:r>
      <w:r>
        <w:rPr>
          <w:rStyle w:val="blue16"/>
          <w:b/>
          <w:bCs/>
          <w:cs/>
        </w:rPr>
        <w:t>ส</w:t>
      </w:r>
      <w:r>
        <w:rPr>
          <w:rStyle w:val="blue16"/>
          <w:b/>
          <w:bCs/>
        </w:rPr>
        <w:t>30233</w:t>
      </w:r>
      <w:r>
        <w:t xml:space="preserve">     </w:t>
      </w:r>
      <w:r w:rsidRPr="005C3D03">
        <w:rPr>
          <w:rFonts w:hint="cs"/>
          <w:b/>
          <w:bCs/>
          <w:cs/>
        </w:rPr>
        <w:t>ชั้น ม. 5</w:t>
      </w:r>
    </w:p>
    <w:p w14:paraId="5BFF7094" w14:textId="77777777" w:rsidR="005C3D03" w:rsidRDefault="005C3D03" w:rsidP="005C3D03">
      <w:r>
        <w:rPr>
          <w:cs/>
        </w:rPr>
        <w:t xml:space="preserve">สาระสำคัญ </w:t>
      </w:r>
      <w:r>
        <w:rPr>
          <w:cs/>
        </w:rPr>
        <w:tab/>
      </w:r>
      <w:bookmarkStart w:id="0" w:name="_GoBack"/>
      <w:bookmarkEnd w:id="0"/>
    </w:p>
    <w:p w14:paraId="5E4EE3E2" w14:textId="4BC1DC52" w:rsidR="005C3D03" w:rsidRDefault="005C3D03" w:rsidP="005C3D03">
      <w:pPr>
        <w:ind w:firstLine="720"/>
        <w:jc w:val="thaiDistribute"/>
      </w:pPr>
      <w:r>
        <w:rPr>
          <w:cs/>
        </w:rPr>
        <w:t>จุดเน้นที่</w:t>
      </w:r>
      <w:r>
        <w:t xml:space="preserve"> </w:t>
      </w:r>
      <w:r>
        <w:t>1</w:t>
      </w:r>
      <w:r>
        <w:t xml:space="preserve"> </w:t>
      </w:r>
      <w:r>
        <w:rPr>
          <w:cs/>
        </w:rPr>
        <w:t xml:space="preserve">ความเป็นไทยลักษณะที่ดีของคนไทย(มารยาทไทย กตัญญูกตเวที เอื้อเฟื้อเผื่อแผ่เสียสละ </w:t>
      </w:r>
      <w:r>
        <w:rPr>
          <w:rFonts w:hint="cs"/>
          <w:cs/>
        </w:rPr>
        <w:t xml:space="preserve"> </w:t>
      </w:r>
      <w:r>
        <w:t>2.</w:t>
      </w:r>
      <w:r>
        <w:rPr>
          <w:cs/>
        </w:rPr>
        <w:t xml:space="preserve">ศิลปวัฒนธรรม ขนบธรรมเนียม และประเพณี(การแต่งกาย ภาษา ภูมิปัญญา ประเพณ๊) จุดเน้นที่ </w:t>
      </w:r>
      <w:r>
        <w:t xml:space="preserve">2. </w:t>
      </w:r>
      <w:r>
        <w:rPr>
          <w:cs/>
        </w:rPr>
        <w:t>รักชาติยึดมั่นในศาสนา และเทิดทูนสถาบันพระมหากษัตริย์ การเห็นคุณค่าและการแสดงออกถึงความรักชาติ จุดเน้นที่</w:t>
      </w:r>
      <w:r>
        <w:t xml:space="preserve">3. </w:t>
      </w:r>
      <w:r>
        <w:rPr>
          <w:cs/>
        </w:rPr>
        <w:t>ความเป็นพลเมืองดีในระบอบปะประชาธิปไตยอันมีพระมหากษัตริย์ทรงเป็นประมุข จุดเน้นที่</w:t>
      </w:r>
      <w:r>
        <w:t>4.</w:t>
      </w:r>
      <w:r>
        <w:rPr>
          <w:cs/>
        </w:rPr>
        <w:t xml:space="preserve">ความปรองดอง สมานฉันท์ </w:t>
      </w:r>
      <w:r>
        <w:t xml:space="preserve">1. </w:t>
      </w:r>
      <w:r>
        <w:rPr>
          <w:cs/>
        </w:rPr>
        <w:t xml:space="preserve">การอยู่ร่วมกันในสังคมแห่งความหลากหลาย </w:t>
      </w:r>
      <w:r>
        <w:t xml:space="preserve">2. </w:t>
      </w:r>
      <w:r>
        <w:rPr>
          <w:cs/>
        </w:rPr>
        <w:t xml:space="preserve">การจัดการความขัดแย้งและสันติวิธี จุดเน้นที่ </w:t>
      </w:r>
      <w:r>
        <w:t xml:space="preserve">5. </w:t>
      </w:r>
      <w:r>
        <w:rPr>
          <w:cs/>
        </w:rPr>
        <w:t>ความมีวินัยในตนเอง</w:t>
      </w:r>
    </w:p>
    <w:p w14:paraId="19858857" w14:textId="77777777" w:rsidR="005C3D03" w:rsidRDefault="005C3D03" w:rsidP="005C3D03">
      <w:pPr>
        <w:rPr>
          <w:rFonts w:hint="cs"/>
        </w:rPr>
      </w:pPr>
      <w:r>
        <w:rPr>
          <w:cs/>
        </w:rPr>
        <w:t xml:space="preserve">คำอธิบายรายวิชา </w:t>
      </w:r>
      <w:r>
        <w:rPr>
          <w:cs/>
        </w:rPr>
        <w:tab/>
      </w:r>
    </w:p>
    <w:p w14:paraId="13895036" w14:textId="7120FC8C" w:rsidR="005C3D03" w:rsidRDefault="005C3D03" w:rsidP="005C3D03">
      <w:pPr>
        <w:ind w:firstLine="720"/>
        <w:jc w:val="thaiDistribute"/>
      </w:pPr>
      <w:r>
        <w:rPr>
          <w:cs/>
        </w:rPr>
        <w:t>มีส่วนร่วมและแนะนำผู้อื่นให้อนุรักษ์และเผยแพร่มารยาทไทยไปสู่สาธารณะในเรื่องการแสดงความเคารพ การสนทนา การแต่งกาย การมีสัมมาคารวะ เห็นคุณค่า อนุรักษ์ แสดงออกถึงความเอื้อเฟื้อเผื่อแผ่และเสียสละต่อสังคม เห็นคุณค่าและอนุรักษ์ขนบธรรมเนียมประเพณี ศิลปวัฒนธรรม และภูมิปัญญาไทยปฏิบัติตนเป็นผู้ที่มีวินัยในตนเอง ในเรื่องความซื่อสัตย์สุจริต ขยันหมั่นเพียรอดทน ใฝ่หาความรู้ปฏิบัติหน้าที่ และยอมรับผลที่เกิดจากการกระทำของตนเอง ปฏิบัติตนเป็นแบบอย่างของความรักชาติ ยึดมั่นในศาสนา และเทิดทูนสถาบันพระมหากษัตริย์ ประยุกต์และเผยแพร่พระบรมราโชวาท ในเรื่องมีเหตุผลและรอบคอบ หลักการทรงงาน ในเรื่องการใช้ธรรมชาติช่วยธรรมชาติ การปลูกป่าในใจคน และหลักปรัชญาของเศรษฐกิจพอเพียง ปฏิบัติตนเป็นผู้มีวินัยในตนเองปฏิบัติตนเป็นคนดีตามวิถีประชาธิปไตยมีส่วนร่วมในกิจกรรมต่างๆของสังคม การตัดสินใจ โดยใช้เหตุผล มีส่วนร่วมและรับผิดชอบในการตัดสินใจในกิจกรรมของห้องเรียนและโรงเรียน ตรวจสอบข้อมูลที่ใช้ประกอบการตัดสินใจในกิจกรรมต่างๆ เห็นคุณค่าการอยู่ร่วมกันในภูมิภาคเอเ๙ียอย่างสันติ และพึ่งพาอาศัยกันซึ่งกันและกัน แบ่งปันมีส่วนร่วมและเสนอแนวทางการแก้ปัญหาความขัดแย้ง โดยสันติวิธีเกี่ยวกับการละเมิดสิทธิ การใช้ของส่วนรวม ด้วยการเจรจาไกล่เกลี่ย การเจรจาต่อรอง การระงับความขัดแย้ง โดยใช้กระบวนการกลุ่ม กระบวนการคิด และ กระบวนการปฏิบัติ กระบวนการเผชิญสถานการณ์ กระบวนการแก้ปัญหา กระบวนการสืบเสาะหาความรู้ กระบวนการสร้างความตระหนัก กระบวนการสร้างค่านิยม และกระบวนการสร้างเจตคติ เพื่อให้ผู้เรียนมีลักษณะที่ดีของคนไทย ภาคภูมิใจในความเป็นไทย แสดงออกถึงความรักชาติ ยึดมั่นในศาสนา และเทิดทูนสถาบันพระมหากษัตริย์ เป็นพลเมืองดีในระบอบประชาธิปไตยอันมีพระมหากษัตริย์ทรงเป็นประมุข มีส่วนร่วมทางการเมืองการปกครอง อยู่ร่วมกับผู้อื่นอย่างสันติ จัดการความขัดแย้งด้วยสันติวิธี และมีวินัยในตนเอง</w:t>
      </w:r>
    </w:p>
    <w:p w14:paraId="3F4AFB6F" w14:textId="77777777" w:rsidR="005C3D03" w:rsidRDefault="005C3D03" w:rsidP="005C3D03"/>
    <w:p w14:paraId="27B5780D" w14:textId="77777777" w:rsidR="005C3D03" w:rsidRDefault="005C3D03" w:rsidP="005C3D03"/>
    <w:p w14:paraId="4F84C981" w14:textId="77777777" w:rsidR="005C3D03" w:rsidRDefault="005C3D03" w:rsidP="005C3D03"/>
    <w:p w14:paraId="0A5D5009" w14:textId="77CB5B91" w:rsidR="005C3D03" w:rsidRDefault="005C3D03" w:rsidP="005C3D03">
      <w:r>
        <w:rPr>
          <w:cs/>
        </w:rPr>
        <w:lastRenderedPageBreak/>
        <w:t xml:space="preserve">จุดประสงค์การเรียนรู้ </w:t>
      </w:r>
      <w:r>
        <w:rPr>
          <w:cs/>
        </w:rPr>
        <w:tab/>
      </w:r>
    </w:p>
    <w:p w14:paraId="480DC0BF" w14:textId="718EB25B" w:rsidR="005C3D03" w:rsidRDefault="005C3D03" w:rsidP="005C3D03">
      <w:pPr>
        <w:ind w:firstLine="720"/>
        <w:jc w:val="thaiDistribute"/>
      </w:pPr>
      <w:r>
        <w:t xml:space="preserve">1. </w:t>
      </w:r>
      <w:r>
        <w:rPr>
          <w:cs/>
        </w:rPr>
        <w:t xml:space="preserve">มีส่วนร่วมและแนะนำผู้อื่นให้อนุรักษ์ และเผยแพร่มารยาทไทยสู่สาธารณะ </w:t>
      </w:r>
      <w:r>
        <w:t xml:space="preserve">2. </w:t>
      </w:r>
      <w:r>
        <w:rPr>
          <w:cs/>
        </w:rPr>
        <w:t xml:space="preserve">แสดงออก แนะนำผู้อื่น และยกย่องบุคคลที่มีความเอื้อเฟื้อเผื่อแผ่และเสียสละต่อสังคม </w:t>
      </w:r>
      <w:r>
        <w:t xml:space="preserve">3. </w:t>
      </w:r>
      <w:r>
        <w:rPr>
          <w:cs/>
        </w:rPr>
        <w:t xml:space="preserve">เห็นคุณค่าและอนุรักษ์ สืบสาน ประยุกต์และเผยแพร่ขนบธรรมเนียมประเพณี ศิลปวัฒนธรรมและภูมิปัญญาไทย </w:t>
      </w:r>
      <w:r>
        <w:t xml:space="preserve">4. </w:t>
      </w:r>
      <w:r>
        <w:rPr>
          <w:cs/>
        </w:rPr>
        <w:t xml:space="preserve">เป็นแบบอย่าง มีส่วนร่วมในการจัดกิจกรรม และสนับสนุนให้ผู้อื่นแสดงออกถึงความรักชาติ ยึดมั่นในศาสนาและเทิดทูนสถาบันพระมหากษัตริย์ </w:t>
      </w:r>
      <w:r>
        <w:t xml:space="preserve">5. </w:t>
      </w:r>
      <w:r>
        <w:rPr>
          <w:cs/>
        </w:rPr>
        <w:t xml:space="preserve">เป็นแบบอย่าง ประยุกต์และเผยแพร่พระบรมราโชวาท หลักการทรงงานและหลักปรัชญาของเศรษฐิกิจพอเพียง </w:t>
      </w:r>
      <w:r>
        <w:t xml:space="preserve">6. </w:t>
      </w:r>
      <w:r>
        <w:rPr>
          <w:cs/>
        </w:rPr>
        <w:t xml:space="preserve">ประยุกต์ใช้กระบวนการประชาธิปไตยในการวิพากษ์ประเด็นนโยบายสาธารณะที่ตนสนใจ </w:t>
      </w:r>
      <w:r>
        <w:t xml:space="preserve">7. </w:t>
      </w:r>
      <w:r>
        <w:rPr>
          <w:cs/>
        </w:rPr>
        <w:t xml:space="preserve">มีส่วนร่วมและรับผิดชอบในการตัดสินใจ ตรวจสอบข้อมูลเพื่อใช้ประกอบการตัดสินใจ </w:t>
      </w:r>
      <w:r>
        <w:t xml:space="preserve">8. </w:t>
      </w:r>
      <w:r>
        <w:rPr>
          <w:cs/>
        </w:rPr>
        <w:t xml:space="preserve">เห็นคุณค่าการอยู่ร่วมกันอย่างสันติ และพึ่งพาซื่งกันและกัน </w:t>
      </w:r>
      <w:r>
        <w:t xml:space="preserve">9. </w:t>
      </w:r>
      <w:r>
        <w:rPr>
          <w:cs/>
        </w:rPr>
        <w:t xml:space="preserve">มีส่วนร่วมในการแก้ปัญหาความขัดแย้งโดยสันติวิธี </w:t>
      </w:r>
      <w:r>
        <w:t>10.</w:t>
      </w:r>
      <w:r>
        <w:rPr>
          <w:cs/>
        </w:rPr>
        <w:t xml:space="preserve">รู้เท่าทันข่าวสารและรู้ทันสื่อ </w:t>
      </w:r>
      <w:r>
        <w:t xml:space="preserve">11. </w:t>
      </w:r>
      <w:r>
        <w:rPr>
          <w:cs/>
        </w:rPr>
        <w:t>ปฏิบัติตนเป็นผู้มีวินัยในตนเอง</w:t>
      </w:r>
    </w:p>
    <w:sectPr w:rsidR="005C3D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D03"/>
    <w:rsid w:val="00035C0E"/>
    <w:rsid w:val="005C3D03"/>
    <w:rsid w:val="00D9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B0B09"/>
  <w15:chartTrackingRefBased/>
  <w15:docId w15:val="{431EF4EF-397F-400B-9923-78C4788B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ue16">
    <w:name w:val="blue16"/>
    <w:basedOn w:val="DefaultParagraphFont"/>
    <w:rsid w:val="005C3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SVOA7509</dc:creator>
  <cp:keywords/>
  <dc:description/>
  <cp:lastModifiedBy>SVOA7509</cp:lastModifiedBy>
  <cp:revision>2</cp:revision>
  <dcterms:created xsi:type="dcterms:W3CDTF">2020-03-10T01:49:00Z</dcterms:created>
  <dcterms:modified xsi:type="dcterms:W3CDTF">2020-03-10T01:57:00Z</dcterms:modified>
</cp:coreProperties>
</file>